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F3" w:rsidRPr="005E6B3A" w:rsidRDefault="005F3EF3" w:rsidP="005F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bookmarkStart w:id="0" w:name="_Toc39757312"/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 xml:space="preserve">Teklif Vermeye Davet (RFB) </w:t>
      </w:r>
    </w:p>
    <w:p w:rsidR="005F3EF3" w:rsidRPr="005E6B3A" w:rsidRDefault="005F3EF3" w:rsidP="005F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>Mallar</w:t>
      </w:r>
    </w:p>
    <w:p w:rsidR="005F3EF3" w:rsidRPr="005E6B3A" w:rsidRDefault="005F3EF3" w:rsidP="005F3E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(Tek Zarflı İhale Süreci)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Ülke: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C5640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Türkiye</w:t>
      </w:r>
    </w:p>
    <w:p w:rsidR="005F3EF3" w:rsidRPr="005E6B3A" w:rsidRDefault="005F3EF3" w:rsidP="005F3EF3">
      <w:pPr>
        <w:tabs>
          <w:tab w:val="left" w:pos="6660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Projenin Adı:</w:t>
      </w:r>
      <w:r w:rsidRPr="00B354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tr-TR"/>
        </w:rPr>
        <w:t>Türkiye Deprem İyileştirme ve Yeniden İnşa Projesi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Sözleşme Başlığı:</w:t>
      </w:r>
      <w:r w:rsidRPr="005E6B3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7 Kalem Tıbbi Cihaz Alımı</w:t>
      </w:r>
    </w:p>
    <w:p w:rsidR="005F3EF3" w:rsidRPr="00C144BF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İkraz No</w:t>
      </w:r>
      <w:r w:rsidRPr="00C144BF"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  <w:t>: P180849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RFB Referans No.</w:t>
      </w:r>
      <w:r w:rsidRPr="005E6B3A">
        <w:rPr>
          <w:rFonts w:ascii="Times New Roman" w:hAnsi="Times New Roman" w:cs="Times New Roman"/>
          <w:b/>
          <w:sz w:val="28"/>
          <w:szCs w:val="28"/>
          <w:lang w:val="tr-TR"/>
        </w:rPr>
        <w:t>:</w:t>
      </w:r>
      <w:r w:rsidRPr="005E6B3A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r w:rsidRPr="001E5D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ERL/KHGM/N.2.1.2/2023/G/RFB/2</w:t>
      </w:r>
    </w:p>
    <w:p w:rsidR="005F3EF3" w:rsidRPr="005E7BA3" w:rsidRDefault="005F3EF3" w:rsidP="005F3EF3">
      <w:pPr>
        <w:pStyle w:val="ListeParagraf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bCs/>
          <w:i/>
          <w:iCs/>
          <w:spacing w:val="-2"/>
          <w:lang w:val="tr-TR"/>
        </w:rPr>
      </w:pPr>
      <w:r w:rsidRPr="005E7BA3">
        <w:rPr>
          <w:i/>
          <w:spacing w:val="-2"/>
          <w:lang w:val="tr-TR"/>
        </w:rPr>
        <w:t>T.C. Sağlık Bakanlığı Kamu Hastaneleri Genel Müdürlüğü</w:t>
      </w:r>
      <w:r>
        <w:rPr>
          <w:i/>
          <w:spacing w:val="-2"/>
          <w:lang w:val="tr-TR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Türkiye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Deprem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İyileştirme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ve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Yeniden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İnşa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Projesi’</w:t>
      </w:r>
      <w:r w:rsidRPr="00160B3D">
        <w:rPr>
          <w:color w:val="3312F6"/>
          <w:shd w:val="clear" w:color="auto" w:fill="FFFFFF"/>
        </w:rPr>
        <w:t>nin</w:t>
      </w:r>
      <w:proofErr w:type="spellEnd"/>
      <w:r>
        <w:rPr>
          <w:b/>
          <w:color w:val="3312F6"/>
          <w:shd w:val="clear" w:color="auto" w:fill="FFFFFF"/>
        </w:rPr>
        <w:t xml:space="preserve"> (P180849)</w:t>
      </w:r>
      <w:r w:rsidRPr="005E7BA3">
        <w:rPr>
          <w:spacing w:val="-2"/>
          <w:lang w:val="tr-TR"/>
        </w:rPr>
        <w:t xml:space="preserve"> finansmanı için Dünya Bankası'ndan (Banka) finansman sağlamıştır ve gelirlerinin bir kısmını, </w:t>
      </w:r>
      <w:r>
        <w:rPr>
          <w:rStyle w:val="Kpr"/>
          <w:b/>
        </w:rPr>
        <w:t xml:space="preserve">7 </w:t>
      </w:r>
      <w:proofErr w:type="spellStart"/>
      <w:r>
        <w:rPr>
          <w:rStyle w:val="Kpr"/>
          <w:b/>
        </w:rPr>
        <w:t>Kalem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Tıbbi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Cihaz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Alımı</w:t>
      </w:r>
      <w:proofErr w:type="spellEnd"/>
      <w:r>
        <w:rPr>
          <w:rStyle w:val="Kpr"/>
          <w:b/>
        </w:rPr>
        <w:t xml:space="preserve"> </w:t>
      </w:r>
      <w:r w:rsidRPr="005E7BA3">
        <w:rPr>
          <w:spacing w:val="-2"/>
          <w:lang w:val="tr-TR"/>
        </w:rPr>
        <w:t xml:space="preserve">sözleşmesi kapsamındaki ödemelerde kullanmayı </w:t>
      </w:r>
      <w:r w:rsidRPr="005E6B3A">
        <w:rPr>
          <w:spacing w:val="-2"/>
          <w:lang w:val="tr-TR"/>
        </w:rPr>
        <w:t>planlamaktadır</w:t>
      </w:r>
      <w:r>
        <w:rPr>
          <w:spacing w:val="-2"/>
          <w:lang w:val="tr-TR"/>
        </w:rPr>
        <w:t>.</w:t>
      </w:r>
      <w:r w:rsidRPr="005E7BA3">
        <w:rPr>
          <w:spacing w:val="-2"/>
          <w:lang w:val="tr-TR"/>
        </w:rPr>
        <w:t xml:space="preserve"> </w:t>
      </w:r>
    </w:p>
    <w:p w:rsidR="005F3EF3" w:rsidRPr="000F079C" w:rsidRDefault="005F3EF3" w:rsidP="005F3EF3">
      <w:pPr>
        <w:pStyle w:val="ListeParagraf"/>
        <w:numPr>
          <w:ilvl w:val="0"/>
          <w:numId w:val="1"/>
        </w:num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567" w:hanging="567"/>
        <w:jc w:val="both"/>
        <w:rPr>
          <w:spacing w:val="-2"/>
          <w:lang w:val="tr-TR"/>
        </w:rPr>
      </w:pPr>
      <w:r w:rsidRPr="000F079C">
        <w:rPr>
          <w:b/>
          <w:bCs/>
          <w:i/>
          <w:spacing w:val="-2"/>
          <w:lang w:val="tr-TR"/>
        </w:rPr>
        <w:t>T.C. Sağlık Bakanlığı- Kamu Hastaneleri Genel Müdürlüğü, 7 Kalem Tıbbi Cihaz Alımı</w:t>
      </w:r>
      <w:r w:rsidRPr="000F079C">
        <w:rPr>
          <w:i/>
          <w:spacing w:val="-2"/>
          <w:lang w:val="tr-TR"/>
        </w:rPr>
        <w:t xml:space="preserve"> </w:t>
      </w:r>
      <w:r w:rsidRPr="000F079C">
        <w:rPr>
          <w:spacing w:val="-2"/>
          <w:lang w:val="tr-TR"/>
        </w:rPr>
        <w:t>için uygun olan Teklif Sahiplerini kapalı Teklif sunmaya davet etmektedir.</w:t>
      </w: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00"/>
        <w:gridCol w:w="850"/>
        <w:gridCol w:w="3261"/>
        <w:gridCol w:w="1842"/>
      </w:tblGrid>
      <w:tr w:rsidR="005F3EF3" w:rsidRPr="003E1E95" w:rsidTr="00CA6D1F">
        <w:trPr>
          <w:cantSplit/>
          <w:trHeight w:val="101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Kalem N°</w:t>
            </w:r>
            <w:r w:rsidRPr="003E1E95">
              <w:rPr>
                <w:rFonts w:ascii="Symbol" w:eastAsia="Times New Roman" w:hAnsi="Symbol" w:cs="Times New Roman"/>
                <w:b/>
                <w:color w:val="000000"/>
                <w:sz w:val="20"/>
                <w:szCs w:val="20"/>
                <w:lang w:val="tr-TR" w:eastAsia="tr-TR"/>
              </w:rPr>
              <w:t>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Malların Tanımı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Gerekli miktar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Varış Noktası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Teslim Süresi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USG Cihazı (Renkli </w:t>
            </w: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Doppler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İstanbul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(Transport)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Diyarbakır, Gaziantep, Urfa, Aydın,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Yenidoğan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(MR Uyumlu)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2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Bilgisayarlı Tomografi Cihazı (128 Kesit)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Afyon, Ankara, Rize, İstanbul, Sivas,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200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0953FA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kardiyografi Cihazı (O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rta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Antalya, Hatay,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Adana, Aydın,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Urfa,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Bursa,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Diyarbakır,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Ankara,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Gaziantep,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Eskişehir, Şanlıurfa, İstanbul, İzmir, Kahramanmaraş, Kayseri, Konya, Malatya, Muğla, Osmaniye, Sivas,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0953FA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Kuvöz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F4661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Diyarbakır, Gaziantep, Osmaniye, Şanlıurfa,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Sivas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</w:tbl>
    <w:p w:rsidR="005F3EF3" w:rsidRPr="005E6B3A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3.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İhale, Dünya Bankası'nın "IPF Borçluları için Satın Alma Düzenlemelerinde"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[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Satın alma kılavuzu Temmuz 2016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]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("Satın Alma Düzenlemeleri") belirtildiği şekilde Teklif Vermeye Davet (RFB) usulü 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ulusal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rekabete açık ihale şeklinde gerçekleştirilecek olup Satın Alma Düzenlemelerinde belirtildiği şekilde uygun olan tüm Teklif Sahiplerinin katılımına açıktır. </w:t>
      </w:r>
    </w:p>
    <w:p w:rsidR="005F3EF3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4.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İlgilenen uygun Teklif Sahipleri, </w:t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T.C. Sağlık Bakanlığı- Kamu Hastaneleri Genel Müdürlüğü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ve </w:t>
      </w:r>
      <w:hyperlink r:id="rId5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kghmmerkezisatinalma@saglik.gov.tr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, </w:t>
      </w:r>
      <w:hyperlink r:id="rId6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sezai.erdioglu@saglik.gov.tr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lastRenderedPageBreak/>
        <w:t xml:space="preserve">adresinden daha fazla bilgi alabilir ve ihale belgesini mesai saatleri içinde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09.00 ila 1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8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.00 saatleri arasında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belirtilen adreste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inceleyebilirler.</w:t>
      </w:r>
    </w:p>
    <w:p w:rsidR="005F3EF3" w:rsidRPr="005E6B3A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5.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Türkçe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dilindeki ihale belgesi, aşağıdaki adrese yapacakları yazılı başvuru ve </w:t>
      </w:r>
      <w:r w:rsidRPr="006879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2500,00 TRY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tutarındaki geri ödemesiz ücretin ödenmesinin ardından istekli Teklif Sahipleri tarafından satın alınabilir. Ödeme şekli,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Kamu Hastaneleri Genel Müdürlüğü Saymanlı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IBAN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TR</w:t>
      </w:r>
      <w:proofErr w:type="gramEnd"/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 xml:space="preserve"> 13 0000 1001 0000 03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5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0 1540 31</w:t>
      </w:r>
      <w:r w:rsidRPr="007C1413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TL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n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olu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hesabına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olacaktır. </w:t>
      </w:r>
      <w:bookmarkStart w:id="1" w:name="_Hlk147916901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Belge, 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elden veya e-posta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adresine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gönderilecektir.</w:t>
      </w:r>
    </w:p>
    <w:bookmarkEnd w:id="1"/>
    <w:p w:rsidR="005F3EF3" w:rsidRPr="005E6B3A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6.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bookmarkStart w:id="2" w:name="_Hlk146793346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Teklifler,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22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1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 xml:space="preserve"> 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veya öncesinde aşağıdaki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adrese teslim edilmelidir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Elektronik Teklif Vermeye izin 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veril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tr-TR"/>
        </w:rPr>
        <w:t>me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yecektir.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Geç gelen teklifler kabul edilmeyecektir. Teklifler, </w:t>
      </w:r>
      <w:bookmarkStart w:id="3" w:name="_Hlk146274486"/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bookmarkEnd w:id="3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22</w:t>
      </w:r>
      <w:bookmarkStart w:id="4" w:name="_GoBack"/>
      <w:bookmarkEnd w:id="4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.11.2023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aşağıdaki adreste orada bulunmak isteyen Teklif Sahibi temsilcilerinin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 katılmak isteyen </w:t>
      </w:r>
      <w:r w:rsidRPr="00C74546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herkesin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önünde açılacaktır. </w:t>
      </w:r>
    </w:p>
    <w:bookmarkEnd w:id="2"/>
    <w:p w:rsidR="005F3EF3" w:rsidRPr="003A438E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7. </w:t>
      </w: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ab/>
      </w:r>
      <w:r w:rsidRPr="0078793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Tüm İstekliler Tekliflerin beraberinde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teklif etmiş oldukları toplam teklif tutarının </w:t>
      </w:r>
      <w:r w:rsidRPr="00787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%3’ü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oranında, teklif etmiş oldukları para birimi cinsinden geçici teminat sunmaları gerekmektedirler. Geçici teminat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banka teminat mektubu olarak verilecektir.</w:t>
      </w:r>
    </w:p>
    <w:p w:rsidR="005F3EF3" w:rsidRPr="005E6B3A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8.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S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atın Alma Düzenlemelerinin, İhale Kararı Bildiriminin bir parçası olarak Borçlunun Yararlanma Hakkı Bilgilendirme Formunu kullanarak ihaleyi kazanan teklif sahibinin yararlanma hakkı ile ilgili bilgileri paylaşmasını gerekli kıldığına dikkat edilmelidir.</w:t>
      </w:r>
    </w:p>
    <w:p w:rsidR="005F3EF3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9.</w:t>
      </w: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ab/>
        <w:t>Yukarıda bahsi geçen adres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:</w:t>
      </w:r>
    </w:p>
    <w:p w:rsidR="005F3EF3" w:rsidRPr="000C430E" w:rsidRDefault="005F3EF3" w:rsidP="005F3E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bookmarkStart w:id="5" w:name="_Hlk146623061"/>
      <w:bookmarkEnd w:id="0"/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T.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C.Sağlık</w:t>
      </w:r>
      <w:proofErr w:type="spellEnd"/>
      <w:proofErr w:type="gram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Bakanlığı Kamu Hastaneleri Genel Müdürlüğü-Tedarik Yöntemleri ve </w:t>
      </w:r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Satınalma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Daire Başkanlığı </w:t>
      </w:r>
    </w:p>
    <w:p w:rsidR="005F3EF3" w:rsidRPr="000C430E" w:rsidRDefault="005F3EF3" w:rsidP="005F3E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Muhammed Zahid KAYA- Daire Başkanı </w:t>
      </w:r>
    </w:p>
    <w:p w:rsidR="005F3EF3" w:rsidRPr="005E6B3A" w:rsidRDefault="005F3EF3" w:rsidP="005F3EF3">
      <w:pPr>
        <w:pStyle w:val="ListeParagraf"/>
        <w:suppressAutoHyphens/>
        <w:ind w:left="567"/>
        <w:jc w:val="both"/>
        <w:rPr>
          <w:lang w:val="tr-TR"/>
        </w:rPr>
      </w:pPr>
      <w:r w:rsidRPr="005E6B3A">
        <w:rPr>
          <w:lang w:val="tr-TR"/>
        </w:rPr>
        <w:t xml:space="preserve">Açık Adres: </w:t>
      </w:r>
      <w:proofErr w:type="spellStart"/>
      <w:r w:rsidRPr="00771B09">
        <w:rPr>
          <w:b/>
          <w:bCs/>
          <w:i/>
          <w:iCs/>
          <w:shd w:val="clear" w:color="auto" w:fill="FFFFFF"/>
        </w:rPr>
        <w:t>Bilkent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yerleşkesi</w:t>
      </w:r>
      <w:proofErr w:type="spellEnd"/>
      <w:r w:rsidRPr="00771B09">
        <w:rPr>
          <w:b/>
          <w:bCs/>
          <w:i/>
          <w:iCs/>
          <w:shd w:val="clear" w:color="auto" w:fill="FFFFFF"/>
        </w:rPr>
        <w:t>,</w:t>
      </w:r>
      <w:r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Üniversiteler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mah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. </w:t>
      </w:r>
      <w:proofErr w:type="spellStart"/>
      <w:r w:rsidRPr="00771B09">
        <w:rPr>
          <w:b/>
          <w:bCs/>
          <w:i/>
          <w:iCs/>
          <w:shd w:val="clear" w:color="auto" w:fill="FFFFFF"/>
        </w:rPr>
        <w:t>Dumlupınar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bulvarı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6001. Cad. No:9 </w:t>
      </w:r>
      <w:proofErr w:type="spellStart"/>
      <w:r w:rsidRPr="00771B09">
        <w:rPr>
          <w:b/>
          <w:bCs/>
          <w:i/>
          <w:iCs/>
          <w:shd w:val="clear" w:color="auto" w:fill="FFFFFF"/>
        </w:rPr>
        <w:t>Çankaya</w:t>
      </w:r>
      <w:proofErr w:type="spellEnd"/>
      <w:r w:rsidRPr="00771B09">
        <w:rPr>
          <w:lang w:val="tr-TR"/>
        </w:rPr>
        <w:tab/>
      </w:r>
    </w:p>
    <w:p w:rsidR="005F3EF3" w:rsidRPr="00771B09" w:rsidRDefault="005F3EF3" w:rsidP="005F3EF3">
      <w:pPr>
        <w:pStyle w:val="ListeParagraf"/>
        <w:suppressAutoHyphens/>
        <w:spacing w:before="120" w:after="120"/>
        <w:ind w:left="567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Kat/Oda numarası: </w:t>
      </w:r>
      <w:r>
        <w:rPr>
          <w:b/>
          <w:bCs/>
          <w:i/>
          <w:iCs/>
          <w:lang w:val="tr-TR"/>
        </w:rPr>
        <w:t xml:space="preserve">Zemin </w:t>
      </w:r>
      <w:r w:rsidRPr="00771B09">
        <w:rPr>
          <w:b/>
          <w:bCs/>
          <w:i/>
          <w:iCs/>
          <w:lang w:val="tr-TR"/>
        </w:rPr>
        <w:t>Kat</w:t>
      </w:r>
      <w:r>
        <w:rPr>
          <w:b/>
          <w:bCs/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Kamu Hastaneleri Genel Müdürlüğü</w:t>
      </w:r>
      <w:r w:rsidRPr="007E367F">
        <w:rPr>
          <w:b/>
          <w:bCs/>
          <w:i/>
          <w:iCs/>
          <w:lang w:val="tr-TR"/>
        </w:rPr>
        <w:t xml:space="preserve"> </w:t>
      </w:r>
      <w:r>
        <w:rPr>
          <w:b/>
          <w:bCs/>
          <w:i/>
          <w:iCs/>
          <w:lang w:val="tr-TR"/>
        </w:rPr>
        <w:t xml:space="preserve">3 </w:t>
      </w:r>
      <w:proofErr w:type="spellStart"/>
      <w:r>
        <w:rPr>
          <w:b/>
          <w:bCs/>
          <w:i/>
          <w:iCs/>
          <w:lang w:val="tr-TR"/>
        </w:rPr>
        <w:t>nolu</w:t>
      </w:r>
      <w:proofErr w:type="spellEnd"/>
      <w:r>
        <w:rPr>
          <w:b/>
          <w:bCs/>
          <w:i/>
          <w:iCs/>
          <w:lang w:val="tr-TR"/>
        </w:rPr>
        <w:t xml:space="preserve"> Toplantı Odası</w:t>
      </w:r>
    </w:p>
    <w:p w:rsidR="005F3EF3" w:rsidRPr="005E6B3A" w:rsidRDefault="005F3EF3" w:rsidP="005F3EF3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 xml:space="preserve">Şehir: </w:t>
      </w:r>
      <w:r w:rsidRPr="00771B09">
        <w:rPr>
          <w:b/>
          <w:bCs/>
          <w:i/>
          <w:iCs/>
          <w:lang w:val="tr-TR"/>
        </w:rPr>
        <w:t>Ankara</w:t>
      </w:r>
      <w:r w:rsidRPr="00771B09">
        <w:rPr>
          <w:b/>
          <w:bCs/>
          <w:i/>
          <w:iCs/>
          <w:lang w:val="tr-TR"/>
        </w:rPr>
        <w:tab/>
      </w:r>
    </w:p>
    <w:p w:rsidR="005F3EF3" w:rsidRPr="005E6B3A" w:rsidRDefault="005F3EF3" w:rsidP="005F3EF3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>Posta Kodu</w:t>
      </w:r>
      <w:r>
        <w:rPr>
          <w:lang w:val="tr-TR"/>
        </w:rPr>
        <w:t>:</w:t>
      </w:r>
      <w:r w:rsidRPr="00771B09">
        <w:rPr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06800</w:t>
      </w:r>
      <w:r w:rsidRPr="00771B09">
        <w:rPr>
          <w:b/>
          <w:bCs/>
          <w:lang w:val="tr-TR"/>
        </w:rPr>
        <w:tab/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Ülke: </w:t>
      </w:r>
      <w:r w:rsidRPr="00771B09">
        <w:rPr>
          <w:b/>
          <w:bCs/>
          <w:i/>
          <w:iCs/>
          <w:lang w:val="tr-TR"/>
        </w:rPr>
        <w:t>Türkiye</w:t>
      </w:r>
      <w:r>
        <w:rPr>
          <w:b/>
          <w:bCs/>
          <w:i/>
          <w:iCs/>
          <w:lang w:val="tr-TR"/>
        </w:rPr>
        <w:t xml:space="preserve"> </w:t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lang w:val="tr-TR"/>
        </w:rPr>
      </w:pPr>
      <w:r>
        <w:rPr>
          <w:b/>
          <w:bCs/>
          <w:i/>
          <w:lang w:val="tr-TR"/>
        </w:rPr>
        <w:t xml:space="preserve">Telefon: </w:t>
      </w:r>
      <w:r w:rsidRPr="000C430E">
        <w:rPr>
          <w:b/>
          <w:bCs/>
          <w:i/>
          <w:lang w:val="tr-TR"/>
        </w:rPr>
        <w:t>+903125963046</w:t>
      </w:r>
      <w:r>
        <w:rPr>
          <w:b/>
          <w:bCs/>
          <w:i/>
          <w:lang w:val="tr-TR"/>
        </w:rPr>
        <w:t xml:space="preserve"> </w:t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i/>
          <w:lang w:val="tr-TR"/>
        </w:rPr>
      </w:pPr>
      <w:proofErr w:type="gramStart"/>
      <w:r w:rsidRPr="0037735E">
        <w:rPr>
          <w:b/>
          <w:i/>
          <w:lang w:val="tr-TR"/>
        </w:rPr>
        <w:t>e</w:t>
      </w:r>
      <w:proofErr w:type="gramEnd"/>
      <w:r w:rsidRPr="0037735E">
        <w:rPr>
          <w:b/>
          <w:i/>
          <w:lang w:val="tr-TR"/>
        </w:rPr>
        <w:t>-posta</w:t>
      </w:r>
      <w:r>
        <w:rPr>
          <w:b/>
          <w:i/>
          <w:lang w:val="tr-TR"/>
        </w:rPr>
        <w:t xml:space="preserve"> adresi </w:t>
      </w:r>
      <w:r w:rsidRPr="0037735E">
        <w:rPr>
          <w:b/>
          <w:i/>
          <w:lang w:val="tr-TR"/>
        </w:rPr>
        <w:t xml:space="preserve"> :</w:t>
      </w:r>
      <w:r>
        <w:rPr>
          <w:i/>
          <w:lang w:val="tr-TR"/>
        </w:rPr>
        <w:t xml:space="preserve"> </w:t>
      </w:r>
      <w:hyperlink r:id="rId7" w:history="1">
        <w:r w:rsidRPr="006402E9">
          <w:rPr>
            <w:rStyle w:val="Kpr"/>
            <w:i/>
            <w:lang w:val="tr-TR"/>
          </w:rPr>
          <w:t>khgmmerkezisatinalma@saglik.gov.tr</w:t>
        </w:r>
      </w:hyperlink>
    </w:p>
    <w:bookmarkEnd w:id="5"/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C40052" w:rsidRDefault="005F3EF3"/>
    <w:sectPr w:rsidR="00C4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8F0"/>
    <w:multiLevelType w:val="hybridMultilevel"/>
    <w:tmpl w:val="1FF45606"/>
    <w:lvl w:ilvl="0" w:tplc="2188AE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07C9A4C">
      <w:start w:val="1"/>
      <w:numFmt w:val="lowerLetter"/>
      <w:lvlText w:val="%2."/>
      <w:lvlJc w:val="left"/>
      <w:pPr>
        <w:ind w:left="1440" w:hanging="360"/>
      </w:pPr>
    </w:lvl>
    <w:lvl w:ilvl="2" w:tplc="F2AE8CAA" w:tentative="1">
      <w:start w:val="1"/>
      <w:numFmt w:val="lowerRoman"/>
      <w:lvlText w:val="%3."/>
      <w:lvlJc w:val="right"/>
      <w:pPr>
        <w:ind w:left="2160" w:hanging="180"/>
      </w:pPr>
    </w:lvl>
    <w:lvl w:ilvl="3" w:tplc="CDCC87E4" w:tentative="1">
      <w:start w:val="1"/>
      <w:numFmt w:val="decimal"/>
      <w:lvlText w:val="%4."/>
      <w:lvlJc w:val="left"/>
      <w:pPr>
        <w:ind w:left="2880" w:hanging="360"/>
      </w:pPr>
    </w:lvl>
    <w:lvl w:ilvl="4" w:tplc="C2061A58" w:tentative="1">
      <w:start w:val="1"/>
      <w:numFmt w:val="lowerLetter"/>
      <w:lvlText w:val="%5."/>
      <w:lvlJc w:val="left"/>
      <w:pPr>
        <w:ind w:left="3600" w:hanging="360"/>
      </w:pPr>
    </w:lvl>
    <w:lvl w:ilvl="5" w:tplc="F89057F2" w:tentative="1">
      <w:start w:val="1"/>
      <w:numFmt w:val="lowerRoman"/>
      <w:lvlText w:val="%6."/>
      <w:lvlJc w:val="right"/>
      <w:pPr>
        <w:ind w:left="4320" w:hanging="180"/>
      </w:pPr>
    </w:lvl>
    <w:lvl w:ilvl="6" w:tplc="3F8C333A" w:tentative="1">
      <w:start w:val="1"/>
      <w:numFmt w:val="decimal"/>
      <w:lvlText w:val="%7."/>
      <w:lvlJc w:val="left"/>
      <w:pPr>
        <w:ind w:left="5040" w:hanging="360"/>
      </w:pPr>
    </w:lvl>
    <w:lvl w:ilvl="7" w:tplc="88547EBC" w:tentative="1">
      <w:start w:val="1"/>
      <w:numFmt w:val="lowerLetter"/>
      <w:lvlText w:val="%8."/>
      <w:lvlJc w:val="left"/>
      <w:pPr>
        <w:ind w:left="5760" w:hanging="360"/>
      </w:pPr>
    </w:lvl>
    <w:lvl w:ilvl="8" w:tplc="66C87B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F3"/>
    <w:rsid w:val="00230300"/>
    <w:rsid w:val="005F3EF3"/>
    <w:rsid w:val="00624860"/>
    <w:rsid w:val="007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3371"/>
  <w15:chartTrackingRefBased/>
  <w15:docId w15:val="{7AFA40CA-9B8F-4F48-A34F-C3F66D5E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EF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F3EF3"/>
    <w:rPr>
      <w:color w:val="0000FF"/>
      <w:u w:val="single"/>
    </w:rPr>
  </w:style>
  <w:style w:type="paragraph" w:styleId="ListeParagraf">
    <w:name w:val="List Paragraph"/>
    <w:aliases w:val="Citation List,Colorful List - Accent 11,List Paragraph (numbered (a)),본문(내용)"/>
    <w:basedOn w:val="Normal"/>
    <w:link w:val="ListeParagrafChar"/>
    <w:uiPriority w:val="34"/>
    <w:qFormat/>
    <w:rsid w:val="005F3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Citation List Char,Colorful List - Accent 11 Char,List Paragraph (numbered (a)) Char,본문(내용) Char"/>
    <w:basedOn w:val="VarsaylanParagrafYazTipi"/>
    <w:link w:val="ListeParagraf"/>
    <w:uiPriority w:val="34"/>
    <w:rsid w:val="005F3E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FQHeading01">
    <w:name w:val="RFQ Heading 01"/>
    <w:basedOn w:val="Normal"/>
    <w:link w:val="RFQHeading01Char"/>
    <w:qFormat/>
    <w:rsid w:val="005F3EF3"/>
    <w:pPr>
      <w:suppressAutoHyphens/>
      <w:spacing w:after="120" w:line="240" w:lineRule="auto"/>
      <w:jc w:val="center"/>
    </w:pPr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  <w:style w:type="character" w:customStyle="1" w:styleId="RFQHeading01Char">
    <w:name w:val="RFQ Heading 01 Char"/>
    <w:basedOn w:val="VarsaylanParagrafYazTipi"/>
    <w:link w:val="RFQHeading01"/>
    <w:rsid w:val="005F3EF3"/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gmmerkezisatinalma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ai.erdioglu@saglik.gov.tr" TargetMode="External"/><Relationship Id="rId5" Type="http://schemas.openxmlformats.org/officeDocument/2006/relationships/hyperlink" Target="mailto:kghmmerkezisatinalma@saglik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YARARBAŞ</dc:creator>
  <cp:keywords/>
  <dc:description/>
  <cp:lastModifiedBy>Selvet YARARBAŞ</cp:lastModifiedBy>
  <cp:revision>1</cp:revision>
  <dcterms:created xsi:type="dcterms:W3CDTF">2023-11-03T07:41:00Z</dcterms:created>
  <dcterms:modified xsi:type="dcterms:W3CDTF">2023-11-03T07:44:00Z</dcterms:modified>
</cp:coreProperties>
</file>